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73" w:rsidRPr="00C37A3D" w:rsidRDefault="00C37A3D" w:rsidP="0092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37A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Признаки того</w:t>
      </w:r>
      <w:r w:rsidR="00927773" w:rsidRPr="00C37A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C37A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 Ваш ребенок</w:t>
      </w:r>
    </w:p>
    <w:p w:rsidR="007033BF" w:rsidRPr="00C37A3D" w:rsidRDefault="00C37A3D" w:rsidP="0092777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C37A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является</w:t>
      </w:r>
      <w:proofErr w:type="gramEnd"/>
      <w:r w:rsidRPr="00C37A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жертвой травли</w:t>
      </w:r>
      <w:r w:rsidR="00927773" w:rsidRPr="00C37A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927773" w:rsidRPr="00C37A3D" w:rsidRDefault="00927773" w:rsidP="00927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Ребенок </w:t>
      </w:r>
      <w:r w:rsidRPr="00C37A3D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теряет интерес к школе,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ищет причины не ходить в школу. Внезапное нежелание или увеличение нежелания ходить в школу является одним из основных маркеров </w:t>
      </w:r>
      <w:proofErr w:type="spellStart"/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. Некоторые школьники подвергаются издевательствам по пути в школу или из школы, следовательно, заслуживает внимание «задержка» ребенка из школы.</w:t>
      </w:r>
    </w:p>
    <w:p w:rsidR="00927773" w:rsidRPr="00C37A3D" w:rsidRDefault="00927773" w:rsidP="00927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C37A3D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Изменения в настроении и поведении.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Ребенок кажется замкнутым, одиноким, тревожным, мнительным и боязливым без явных на то причин. Подобную изменчивость не стоит путать с изменением социального и внутреннего мира подростка, когда его повседневное поведение все больше зависит мнения сверстников.</w:t>
      </w:r>
    </w:p>
    <w:p w:rsidR="00927773" w:rsidRPr="00C37A3D" w:rsidRDefault="00927773" w:rsidP="00927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C37A3D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Часто болеет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и жалуется на боли в животе, в груди, головную боль при отсутствии соответствующих симптоматике заболеваний, теряет аппетит.</w:t>
      </w:r>
    </w:p>
    <w:p w:rsidR="00927773" w:rsidRPr="00C37A3D" w:rsidRDefault="00927773" w:rsidP="00927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C37A3D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Часты нарушения сна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и ночные кошмары, что может проявляться в нежелании ложиться спать по вечерам (в сочетании с нежеланием вставать по утрам), общей бессонницей (указывающей на беспокойство).</w:t>
      </w:r>
    </w:p>
    <w:p w:rsidR="00970AAF" w:rsidRPr="00C37A3D" w:rsidRDefault="00927773" w:rsidP="0097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У ребенка есть </w:t>
      </w:r>
      <w:r w:rsidRPr="00C37A3D">
        <w:rPr>
          <w:rFonts w:ascii="Times New Roman" w:eastAsia="GillSans" w:hAnsi="Times New Roman" w:cs="Times New Roman"/>
          <w:color w:val="E64D00"/>
          <w:sz w:val="28"/>
          <w:szCs w:val="28"/>
        </w:rPr>
        <w:t>следы насилия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: синяки, порезы, царапины или рваная одежда, которые не объясняются естественным образом (т.е. не связаны с игрой,</w:t>
      </w:r>
      <w:r w:rsidR="00970AAF"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случайным падением и т. п.)</w:t>
      </w:r>
      <w:r w:rsidR="00970AAF"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.</w:t>
      </w:r>
      <w:r w:rsidRPr="00C37A3D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Все это может свидетельствовать о физических издевательствах. Иногда же суть издевательств сводится к преднамеренному уничтожению или хищению имущества жертвы.</w:t>
      </w:r>
    </w:p>
    <w:p w:rsidR="00970AAF" w:rsidRPr="00C37A3D" w:rsidRDefault="00927773" w:rsidP="0097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У ребенка наблюдается </w:t>
      </w:r>
      <w:r w:rsidRPr="00C37A3D">
        <w:rPr>
          <w:rFonts w:ascii="Times New Roman" w:eastAsia="GillSans" w:hAnsi="Times New Roman" w:cs="Times New Roman"/>
          <w:color w:val="E64D00"/>
          <w:sz w:val="28"/>
          <w:szCs w:val="28"/>
        </w:rPr>
        <w:t>повышенная раздражительность и утомляемость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,</w:t>
      </w:r>
      <w:r w:rsidR="00970AAF"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ухудшается успеваемость в школе. Зарубежные исследователи относят</w:t>
      </w:r>
      <w:r w:rsidR="00970AAF"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также внезапное «погружение» ребенка в повышение своей успеваемости</w:t>
      </w:r>
      <w:r w:rsidR="00970AAF"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к возможным признакам травли.</w:t>
      </w:r>
    </w:p>
    <w:p w:rsidR="00970AAF" w:rsidRPr="00C37A3D" w:rsidRDefault="00927773" w:rsidP="0097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Появляются </w:t>
      </w:r>
      <w:r w:rsidRPr="00C37A3D">
        <w:rPr>
          <w:rFonts w:ascii="Times New Roman" w:eastAsia="GillSans" w:hAnsi="Times New Roman" w:cs="Times New Roman"/>
          <w:color w:val="E64D00"/>
          <w:sz w:val="28"/>
          <w:szCs w:val="28"/>
        </w:rPr>
        <w:t>запросы на дополнительные деньги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.</w:t>
      </w:r>
      <w:r w:rsidR="00970AAF"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Человек, который запугивает, может заставить жертву украсть (скажем, из</w:t>
      </w:r>
      <w:r w:rsidR="00970AAF"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магазинов или даже домов) для него какие-либо предметы или вещи. Это</w:t>
      </w:r>
      <w:r w:rsidR="00970AAF"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дает агрессору не только деньги или имущество, которые были украдены,</w:t>
      </w:r>
      <w:r w:rsidR="00970AAF"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но и «психологическую власть» над человеком, которого он запугивает.</w:t>
      </w:r>
    </w:p>
    <w:p w:rsidR="00970AAF" w:rsidRPr="00C37A3D" w:rsidRDefault="00927773" w:rsidP="0097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C37A3D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Отдает предпочтение взрослой компании,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имеет мало друзей или не имеет</w:t>
      </w:r>
      <w:r w:rsidR="00970AAF"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их совсем.</w:t>
      </w:r>
    </w:p>
    <w:p w:rsidR="00970AAF" w:rsidRPr="00C37A3D" w:rsidRDefault="00927773" w:rsidP="0097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C37A3D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Избегает мест и предметов,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напоминающих о болезненных для него событиях, касающихся школьной травли.</w:t>
      </w:r>
    </w:p>
    <w:p w:rsidR="00C861EB" w:rsidRPr="00C37A3D" w:rsidRDefault="00927773" w:rsidP="0097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C37A3D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Отказывается разговаривать на «неудобные темы»,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не желает объяснять,</w:t>
      </w:r>
      <w:r w:rsidR="00970AAF"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в чем причины его переменившегося настроения и поведения.</w:t>
      </w:r>
      <w:r w:rsidR="00970AAF"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Помните, что издевательства часто окружены секретностью. Агрессор может угрожать усилением атаки и более суровым поведением в случае, если</w:t>
      </w:r>
      <w:r w:rsidR="00970AAF"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ребенок обратится за помощью к третьему лицу.</w:t>
      </w:r>
    </w:p>
    <w:p w:rsidR="00C861EB" w:rsidRPr="00C37A3D" w:rsidRDefault="00C861EB" w:rsidP="00C861EB">
      <w:pPr>
        <w:shd w:val="clear" w:color="auto" w:fill="FFFFFF" w:themeFill="background1"/>
        <w:ind w:firstLine="708"/>
        <w:rPr>
          <w:rFonts w:ascii="Times New Roman" w:eastAsia="GillSans" w:hAnsi="Times New Roman" w:cs="Times New Roman"/>
          <w:sz w:val="28"/>
          <w:szCs w:val="28"/>
        </w:rPr>
      </w:pPr>
    </w:p>
    <w:p w:rsidR="00C37A3D" w:rsidRDefault="00C37A3D" w:rsidP="00C861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3D" w:rsidRDefault="00C37A3D" w:rsidP="00C861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1EB" w:rsidRPr="00C37A3D" w:rsidRDefault="00C37A3D" w:rsidP="00C861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A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следует знать</w:t>
      </w:r>
      <w:r w:rsidR="00C861EB" w:rsidRPr="00C37A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37A3D">
        <w:rPr>
          <w:rFonts w:ascii="Times New Roman" w:hAnsi="Times New Roman" w:cs="Times New Roman"/>
          <w:b/>
          <w:bCs/>
          <w:sz w:val="28"/>
          <w:szCs w:val="28"/>
        </w:rPr>
        <w:t>если Ваш ребенок</w:t>
      </w:r>
    </w:p>
    <w:p w:rsidR="00927773" w:rsidRPr="00C37A3D" w:rsidRDefault="00C37A3D" w:rsidP="00C861EB">
      <w:pPr>
        <w:shd w:val="clear" w:color="auto" w:fill="FFFFFF" w:themeFill="background1"/>
        <w:tabs>
          <w:tab w:val="left" w:pos="15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r w:rsidRPr="00C37A3D">
        <w:rPr>
          <w:rFonts w:ascii="Times New Roman" w:hAnsi="Times New Roman" w:cs="Times New Roman"/>
          <w:b/>
          <w:bCs/>
          <w:sz w:val="28"/>
          <w:szCs w:val="28"/>
        </w:rPr>
        <w:t>одвергся травле в школе</w:t>
      </w:r>
      <w:r w:rsidR="00C861EB" w:rsidRPr="00C37A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61EB" w:rsidRPr="00C37A3D" w:rsidRDefault="00C861EB" w:rsidP="00C86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C37A3D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Оказать психологическую и эмоциональную поддержку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ребенку, дать понять ребенку, что вы на его стороне и приложите максимум усилий, чтобы урегулировать сложившуюся ситуацию с травлей. Важно показать, что вы услышали ребенка. Что он больше не один на один со своей проблемой, что взрослый знает и обязательно поможет. Разумеется, может потребоваться быть более настойчивым и провести не одну беседу с ребенком, особенно если молодой человек находится в серьезной опасности.</w:t>
      </w:r>
    </w:p>
    <w:p w:rsidR="00C861EB" w:rsidRPr="00C37A3D" w:rsidRDefault="00C861EB" w:rsidP="00C86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C37A3D">
        <w:rPr>
          <w:rFonts w:ascii="Times New Roman" w:eastAsia="GillSans" w:hAnsi="Times New Roman" w:cs="Times New Roman"/>
          <w:color w:val="E64D00"/>
          <w:sz w:val="28"/>
          <w:szCs w:val="28"/>
        </w:rPr>
        <w:t>Не поддаваться паническим и агрессивным настроениям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, сохранять спокойствие. Первоочередная задача — успокоиться самому и успокоить ребенка, обеспечив ему ощущение защищенности и эмоционального комфорта. Ваша тревога только усугубит травму ребенка, а эмоции не позволят установить доверительный контакт для преодоления травли.</w:t>
      </w:r>
    </w:p>
    <w:p w:rsidR="00C861EB" w:rsidRPr="00C37A3D" w:rsidRDefault="00C861EB" w:rsidP="00C86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C37A3D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Внимательно выслушать ребенка.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Разобраться в причине и последовательности событий, задавать вопросы и попытаться узнать его мнение по поводу причины сложившейся ситуации. Прислушиваясь к ребенку, мы сообщаем ему о нашем признании, теплоте и заботе о них, а это также жизненно важно для укрепления чувства собственного достоинства ребенка-жертвы и повышения его самооценки. Ребенок должен попытаться самостоятельно проанализировать свои действия и понять, могли ли его поступки послужить причиной травли. Это поможет ему разобраться, может ли он самостоятельно повлиять на ситуацию в дальнейшем и что, возможно, необходимо подкорректировать в собственном поведении, чтобы в новом социуме ситуация с травлей не повторилась. Ни в коем случае не критиковать и не обвинять ребенка в сложившейся ситуации. Важно донести до него мысль, что на месте «жертвы» может оказаться каждый.</w:t>
      </w:r>
    </w:p>
    <w:p w:rsidR="00474CCF" w:rsidRPr="00C37A3D" w:rsidRDefault="00C861EB" w:rsidP="0047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C37A3D">
        <w:rPr>
          <w:rFonts w:ascii="Times New Roman" w:eastAsia="GillSans" w:hAnsi="Times New Roman" w:cs="Times New Roman"/>
          <w:color w:val="E64D00"/>
          <w:sz w:val="28"/>
          <w:szCs w:val="28"/>
        </w:rPr>
        <w:t>Уверить ребенка в том, что проблема не у того, кто является жертвой,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37A3D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а у того, кто выступает агрессором.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Шаблон, который является общим для всех моделей поведения агрессоров, заключается в том, что обидчик утверждается в своей самооценке «нездоровым» способом. Это является показателем неадекватного восприятия себя и окружающего мира. Иногда психологи называют это доминантным поведением, т.е. желанием получить власть над другими людьми.</w:t>
      </w:r>
    </w:p>
    <w:p w:rsidR="00474CCF" w:rsidRPr="00C37A3D" w:rsidRDefault="00474CCF" w:rsidP="0047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C37A3D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Обучение навыкам преодоления трудностей. </w:t>
      </w:r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Понимая такую особенность </w:t>
      </w:r>
      <w:proofErr w:type="spellStart"/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как дисбаланс власти, стоит объяснить ребенку, что агрессор тем сильнее, чем сильнее расстраивается, или злится жертва. </w:t>
      </w:r>
      <w:proofErr w:type="spellStart"/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>Буллинг</w:t>
      </w:r>
      <w:proofErr w:type="spellEnd"/>
      <w:r w:rsidRPr="00C37A3D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— игра власти, в которой побеждает тот, кто не расстраивается и не злится. Наоборот, юмор, молчание или уверенный ответ, то есть неагрессивная защита себя, могут предотвратить дальнейшую атаку. Тогда агрессору перестанет нравиться игра и, не получив желаемого, он отступит. По сути, родитель здесь выступает в роли «тренера» для своего ребенка.</w:t>
      </w:r>
    </w:p>
    <w:p w:rsidR="00474CCF" w:rsidRDefault="00474CCF" w:rsidP="00474CCF">
      <w:pPr>
        <w:rPr>
          <w:rFonts w:ascii="Times New Roman" w:eastAsia="GillSans" w:hAnsi="Times New Roman" w:cs="Times New Roman"/>
          <w:sz w:val="24"/>
          <w:szCs w:val="24"/>
        </w:rPr>
      </w:pPr>
    </w:p>
    <w:p w:rsidR="00474CCF" w:rsidRPr="00474CCF" w:rsidRDefault="00474CCF" w:rsidP="00474CCF">
      <w:pPr>
        <w:tabs>
          <w:tab w:val="left" w:pos="3531"/>
        </w:tabs>
        <w:rPr>
          <w:rFonts w:ascii="Times New Roman" w:eastAsia="GillSans" w:hAnsi="Times New Roman" w:cs="Times New Roman"/>
          <w:sz w:val="24"/>
          <w:szCs w:val="24"/>
        </w:rPr>
      </w:pPr>
      <w:r>
        <w:rPr>
          <w:rFonts w:ascii="Times New Roman" w:eastAsia="GillSans" w:hAnsi="Times New Roman" w:cs="Times New Roman"/>
          <w:sz w:val="24"/>
          <w:szCs w:val="24"/>
        </w:rPr>
        <w:tab/>
      </w:r>
    </w:p>
    <w:sectPr w:rsidR="00474CCF" w:rsidRPr="00474CCF" w:rsidSect="009277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773"/>
    <w:rsid w:val="00474CCF"/>
    <w:rsid w:val="007033BF"/>
    <w:rsid w:val="00927773"/>
    <w:rsid w:val="00970AAF"/>
    <w:rsid w:val="00C37A3D"/>
    <w:rsid w:val="00C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A06F8-7C83-4981-BB11-D126BD9C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КоровкинПП</dc:creator>
  <cp:keywords/>
  <dc:description/>
  <cp:lastModifiedBy>КоровкинПП</cp:lastModifiedBy>
  <cp:revision>7</cp:revision>
  <dcterms:created xsi:type="dcterms:W3CDTF">2020-01-25T07:40:00Z</dcterms:created>
  <dcterms:modified xsi:type="dcterms:W3CDTF">2023-02-17T10:15:00Z</dcterms:modified>
</cp:coreProperties>
</file>