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3E" w:rsidRDefault="0066223E" w:rsidP="00662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66223E" w:rsidRDefault="0066223E" w:rsidP="006622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окружающему миру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6223E" w:rsidRDefault="0066223E" w:rsidP="006622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3E220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3E22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6223E" w:rsidRDefault="0066223E" w:rsidP="006622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66223E" w:rsidRPr="000C35B5" w:rsidRDefault="0066223E" w:rsidP="0066223E">
      <w:pPr>
        <w:pStyle w:val="a3"/>
        <w:shd w:val="clear" w:color="auto" w:fill="FFFFFF"/>
        <w:jc w:val="center"/>
        <w:rPr>
          <w:i/>
          <w:color w:val="000000"/>
          <w:sz w:val="22"/>
          <w:szCs w:val="22"/>
        </w:rPr>
      </w:pPr>
      <w:r w:rsidRPr="000C35B5">
        <w:rPr>
          <w:i/>
          <w:color w:val="000000"/>
          <w:sz w:val="22"/>
          <w:szCs w:val="22"/>
        </w:rPr>
        <w:t>Демонстрационная версия</w:t>
      </w:r>
    </w:p>
    <w:p w:rsidR="00A50FA2" w:rsidRPr="0066223E" w:rsidRDefault="0066223E" w:rsidP="00662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3E">
        <w:rPr>
          <w:rFonts w:ascii="Times New Roman" w:hAnsi="Times New Roman" w:cs="Times New Roman"/>
          <w:sz w:val="28"/>
          <w:szCs w:val="28"/>
        </w:rPr>
        <w:t>Знать названия родной страны и её столицы, государственную символику России.</w:t>
      </w:r>
    </w:p>
    <w:p w:rsidR="0066223E" w:rsidRPr="0066223E" w:rsidRDefault="0066223E" w:rsidP="00662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3E">
        <w:rPr>
          <w:rFonts w:ascii="Times New Roman" w:hAnsi="Times New Roman" w:cs="Times New Roman"/>
          <w:sz w:val="28"/>
          <w:szCs w:val="28"/>
        </w:rPr>
        <w:t>Уметь определять правила охраны, укрепления здоровья, безопасного поведения.</w:t>
      </w:r>
    </w:p>
    <w:p w:rsidR="0066223E" w:rsidRPr="0066223E" w:rsidRDefault="0066223E" w:rsidP="00662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3E">
        <w:rPr>
          <w:rFonts w:ascii="Times New Roman" w:hAnsi="Times New Roman" w:cs="Times New Roman"/>
          <w:sz w:val="28"/>
          <w:szCs w:val="28"/>
        </w:rPr>
        <w:t>Уметь устанавливать связи между сезонными изменениями в живой и неживой природе.</w:t>
      </w:r>
    </w:p>
    <w:p w:rsidR="0066223E" w:rsidRDefault="0066223E" w:rsidP="00662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3E">
        <w:rPr>
          <w:rFonts w:ascii="Times New Roman" w:hAnsi="Times New Roman" w:cs="Times New Roman"/>
          <w:sz w:val="28"/>
          <w:szCs w:val="28"/>
        </w:rPr>
        <w:t>Объяснять р</w:t>
      </w:r>
      <w:r>
        <w:rPr>
          <w:rFonts w:ascii="Times New Roman" w:hAnsi="Times New Roman" w:cs="Times New Roman"/>
          <w:sz w:val="28"/>
          <w:szCs w:val="28"/>
        </w:rPr>
        <w:t xml:space="preserve">оль нервной системы в организме. </w:t>
      </w:r>
    </w:p>
    <w:p w:rsidR="0066223E" w:rsidRPr="0066223E" w:rsidRDefault="0066223E" w:rsidP="00662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3E">
        <w:rPr>
          <w:rFonts w:ascii="Times New Roman" w:hAnsi="Times New Roman" w:cs="Times New Roman"/>
          <w:sz w:val="28"/>
          <w:szCs w:val="28"/>
        </w:rPr>
        <w:t>Раскрывать особенности деятельности различных органов.</w:t>
      </w:r>
    </w:p>
    <w:p w:rsidR="0066223E" w:rsidRPr="0066223E" w:rsidRDefault="0066223E" w:rsidP="00662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3E">
        <w:rPr>
          <w:rFonts w:ascii="Times New Roman" w:hAnsi="Times New Roman" w:cs="Times New Roman"/>
          <w:sz w:val="28"/>
          <w:szCs w:val="28"/>
        </w:rPr>
        <w:t>Характеризовать человека как живое существо, организм: раскрывать особенности деятельности различных о</w:t>
      </w:r>
      <w:r>
        <w:rPr>
          <w:rFonts w:ascii="Times New Roman" w:hAnsi="Times New Roman" w:cs="Times New Roman"/>
          <w:sz w:val="28"/>
          <w:szCs w:val="28"/>
        </w:rPr>
        <w:t>рганов.</w:t>
      </w:r>
    </w:p>
    <w:p w:rsidR="0066223E" w:rsidRPr="0066223E" w:rsidRDefault="0066223E" w:rsidP="00662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3E">
        <w:rPr>
          <w:rFonts w:ascii="Times New Roman" w:hAnsi="Times New Roman" w:cs="Times New Roman"/>
          <w:sz w:val="28"/>
          <w:szCs w:val="28"/>
        </w:rPr>
        <w:t>Раскрывать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различных органов.</w:t>
      </w:r>
    </w:p>
    <w:p w:rsidR="0066223E" w:rsidRPr="0066223E" w:rsidRDefault="0066223E" w:rsidP="00662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067B5">
        <w:rPr>
          <w:rFonts w:ascii="Times New Roman" w:hAnsi="Times New Roman" w:cs="Times New Roman"/>
          <w:sz w:val="28"/>
          <w:szCs w:val="28"/>
        </w:rPr>
        <w:t>аскрывать принципы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23E" w:rsidRPr="0066223E" w:rsidRDefault="0066223E" w:rsidP="00662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5A3">
        <w:rPr>
          <w:rFonts w:ascii="Times New Roman" w:hAnsi="Times New Roman" w:cs="Times New Roman"/>
          <w:sz w:val="28"/>
          <w:szCs w:val="28"/>
        </w:rPr>
        <w:t>Понимать необходимость соблюдения правил безопасного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23E" w:rsidRPr="0066223E" w:rsidRDefault="0066223E" w:rsidP="00662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5A3">
        <w:rPr>
          <w:rFonts w:ascii="Times New Roman" w:hAnsi="Times New Roman" w:cs="Times New Roman"/>
          <w:sz w:val="28"/>
          <w:szCs w:val="28"/>
        </w:rPr>
        <w:t>Описывать объекты и явления живой и неживой природы, выделять их основные существенные признаки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23E" w:rsidRPr="0066223E" w:rsidRDefault="0066223E" w:rsidP="00662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3E">
        <w:rPr>
          <w:rFonts w:ascii="Times New Roman" w:hAnsi="Times New Roman" w:cs="Times New Roman"/>
          <w:sz w:val="28"/>
          <w:szCs w:val="28"/>
        </w:rPr>
        <w:t>Описывать природные зон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66223E" w:rsidRPr="0066223E" w:rsidRDefault="0066223E" w:rsidP="00662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3E">
        <w:rPr>
          <w:rFonts w:ascii="Times New Roman" w:hAnsi="Times New Roman" w:cs="Times New Roman"/>
          <w:sz w:val="28"/>
          <w:szCs w:val="28"/>
        </w:rPr>
        <w:t>Называть особенности разных природных зон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23E" w:rsidRPr="0066223E" w:rsidRDefault="0066223E" w:rsidP="00662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3E">
        <w:rPr>
          <w:rFonts w:ascii="Times New Roman" w:hAnsi="Times New Roman" w:cs="Times New Roman"/>
          <w:sz w:val="28"/>
          <w:szCs w:val="28"/>
        </w:rPr>
        <w:t>Что такое природа; отличие объектов природы от изделий. Неживая и живая природа; признаки различных объектов природы (цвет, форма, сравнительные размеры).</w:t>
      </w:r>
    </w:p>
    <w:p w:rsidR="0066223E" w:rsidRPr="0066223E" w:rsidRDefault="0066223E" w:rsidP="00662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3E">
        <w:rPr>
          <w:rFonts w:ascii="Times New Roman" w:hAnsi="Times New Roman" w:cs="Times New Roman"/>
          <w:sz w:val="28"/>
          <w:szCs w:val="28"/>
        </w:rPr>
        <w:t>История Отечества. Отдельные яркие и важные события общественной и культурной жизни России. Выдающиеся люди России.</w:t>
      </w:r>
    </w:p>
    <w:p w:rsidR="0066223E" w:rsidRPr="0066223E" w:rsidRDefault="0066223E" w:rsidP="00662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3E">
        <w:rPr>
          <w:rFonts w:ascii="Times New Roman" w:hAnsi="Times New Roman" w:cs="Times New Roman"/>
          <w:sz w:val="28"/>
          <w:szCs w:val="28"/>
        </w:rPr>
        <w:t>Земля- планета, общее представление о форме, и размерах Земли, глобус как модель Земли.</w:t>
      </w:r>
    </w:p>
    <w:p w:rsidR="0066223E" w:rsidRPr="0066223E" w:rsidRDefault="0066223E" w:rsidP="006622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3E">
        <w:rPr>
          <w:rFonts w:ascii="Times New Roman" w:hAnsi="Times New Roman" w:cs="Times New Roman"/>
          <w:sz w:val="28"/>
          <w:szCs w:val="28"/>
        </w:rPr>
        <w:t>Правила поведения в природе. Охрана растительного и животного мира.</w:t>
      </w:r>
    </w:p>
    <w:sectPr w:rsidR="0066223E" w:rsidRPr="0066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33F89"/>
    <w:multiLevelType w:val="hybridMultilevel"/>
    <w:tmpl w:val="637E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81"/>
    <w:rsid w:val="00013C83"/>
    <w:rsid w:val="003E220C"/>
    <w:rsid w:val="0066223E"/>
    <w:rsid w:val="00A50FA2"/>
    <w:rsid w:val="00F3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228F7-3DE3-4DEA-8000-DA01A060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</dc:creator>
  <cp:keywords/>
  <dc:description/>
  <cp:lastModifiedBy>НовиковаНВ</cp:lastModifiedBy>
  <cp:revision>3</cp:revision>
  <dcterms:created xsi:type="dcterms:W3CDTF">2021-04-10T04:15:00Z</dcterms:created>
  <dcterms:modified xsi:type="dcterms:W3CDTF">2023-03-01T12:15:00Z</dcterms:modified>
</cp:coreProperties>
</file>